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1F67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Dječji vrtić „Vrtuljak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“</w:t>
      </w:r>
    </w:p>
    <w:p w14:paraId="3F506AFD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166A</w:t>
      </w:r>
    </w:p>
    <w:p w14:paraId="0B254B13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52206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Marčana</w:t>
      </w:r>
      <w:proofErr w:type="spellEnd"/>
    </w:p>
    <w:p w14:paraId="30BDBF3E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Tel: 052/571222</w:t>
      </w:r>
    </w:p>
    <w:p w14:paraId="7A5E6EDC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E-Mail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: info@vrtic-vrtuljak-marcana.hr</w:t>
      </w:r>
    </w:p>
    <w:p w14:paraId="13CFD6C0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KLASA: 601-02/26-01/01</w:t>
      </w:r>
    </w:p>
    <w:p w14:paraId="276E3BB9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URBROJ:2163-26-54-28-26-01/01</w:t>
      </w:r>
    </w:p>
    <w:p w14:paraId="4AF5F5FB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, 25. svibanj 2025.</w:t>
      </w:r>
    </w:p>
    <w:p w14:paraId="58EA8CDA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</w:p>
    <w:p w14:paraId="392A6BE6" w14:textId="77777777" w:rsidR="00E70190" w:rsidRDefault="00E70190" w:rsidP="00E70190">
      <w:pPr>
        <w:spacing w:after="0" w:line="256" w:lineRule="auto"/>
        <w:jc w:val="both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Temeljem članka 35., stavka 1., alineja 4, Zakona o predškolskom odgoju i obrazovanju (NN10/97,</w:t>
      </w:r>
    </w:p>
    <w:p w14:paraId="2B7A3531" w14:textId="77777777" w:rsidR="00E70190" w:rsidRDefault="00E70190" w:rsidP="00E70190">
      <w:pPr>
        <w:spacing w:after="0" w:line="256" w:lineRule="auto"/>
        <w:jc w:val="both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107/07, 94/13, 98/19 i 57/22), te članka 7. Pravilnika o upisu djece i ostvarivanju prava i obveze korisnika usluga u Dječjem vrtiću „Vrtuljak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“ , Upravno vijeće  Dječjeg vrtića Vrtuljak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raspisuje </w:t>
      </w:r>
    </w:p>
    <w:p w14:paraId="0A575C17" w14:textId="77777777" w:rsidR="00E70190" w:rsidRDefault="00E70190" w:rsidP="00E70190">
      <w:pPr>
        <w:spacing w:after="0" w:line="256" w:lineRule="auto"/>
        <w:jc w:val="both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</w:p>
    <w:p w14:paraId="5474962D" w14:textId="77777777" w:rsidR="00E70190" w:rsidRDefault="00E70190" w:rsidP="00E7019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14:ligatures w14:val="none"/>
        </w:rPr>
        <w:t>NATJEČAJ ZA UPIS DJECE</w:t>
      </w:r>
    </w:p>
    <w:p w14:paraId="17B2228D" w14:textId="77777777" w:rsidR="00E70190" w:rsidRDefault="00E70190" w:rsidP="00E7019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14:ligatures w14:val="none"/>
        </w:rPr>
        <w:t xml:space="preserve">u Dječji vrtić „Vrtuljak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  <w14:ligatures w14:val="none"/>
        </w:rPr>
        <w:t>“</w:t>
      </w:r>
    </w:p>
    <w:p w14:paraId="27E44BC6" w14:textId="77777777" w:rsidR="00E70190" w:rsidRDefault="00E70190" w:rsidP="00E7019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14:ligatures w14:val="none"/>
        </w:rPr>
      </w:pPr>
    </w:p>
    <w:p w14:paraId="7C3BA884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</w:p>
    <w:p w14:paraId="17BCDBFF" w14:textId="77777777" w:rsidR="00E70190" w:rsidRDefault="00E70190" w:rsidP="00E70190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Rok za podnošenje prijava na natječaj za upis djece je od 25. svibnja.2026.  zaključno sa 09.06.2026. (15 dana od dana objave natječaja na web stranici vrtića, oglasnoj ploči Općine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 i na oglasnoj ploči Dječjeg vrtića Vrtuljak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.</w:t>
      </w:r>
    </w:p>
    <w:p w14:paraId="43508BD8" w14:textId="77777777" w:rsidR="00E70190" w:rsidRDefault="00E70190" w:rsidP="00E70190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Zahtjev za upis ponosi se na posebnom obrascu koji se može preuzeti na web stranici Vrtića.</w:t>
      </w:r>
    </w:p>
    <w:p w14:paraId="0411BEE1" w14:textId="77777777" w:rsidR="00E70190" w:rsidRDefault="00E70190" w:rsidP="00E70190">
      <w:pPr>
        <w:numPr>
          <w:ilvl w:val="0"/>
          <w:numId w:val="1"/>
        </w:numPr>
        <w:spacing w:line="256" w:lineRule="auto"/>
        <w:contextualSpacing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>Potrebna dokumentacija za upis djeteta:</w:t>
      </w:r>
    </w:p>
    <w:p w14:paraId="37D4764F" w14:textId="77777777" w:rsidR="00E70190" w:rsidRDefault="00E70190" w:rsidP="00E70190">
      <w:pPr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3"/>
          <w:szCs w:val="23"/>
          <w14:ligatures w14:val="none"/>
        </w:rPr>
        <w:t>Uz zahtjev za upis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14:ligatures w14:val="none"/>
        </w:rPr>
        <w:t xml:space="preserve">roditelj/skrbnik obvezan je dostaviti sljedeću dokumentaciju : </w:t>
      </w:r>
    </w:p>
    <w:p w14:paraId="6CCB93DB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hAnsi="Times New Roman" w:cs="Arial"/>
          <w:szCs w:val="22"/>
        </w:rPr>
        <w:t>Za svako dijete rodni list ili izvadak iz Matice rođenih ili potvrda o rođenju djeteta, izjava o zajedničkom domaćinstvu</w:t>
      </w: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</w:t>
      </w:r>
    </w:p>
    <w:p w14:paraId="58F42C9F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Dokaz o državljanstvu</w:t>
      </w:r>
    </w:p>
    <w:p w14:paraId="2A60B78A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Ispunjen upitnik za roditelje za upis u jaslice/vrtić,</w:t>
      </w:r>
    </w:p>
    <w:p w14:paraId="5B6DF290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Potvrdu o mjestu prebivališta ili boravišta djeteta (ili preslika osobne iskaznice), </w:t>
      </w:r>
    </w:p>
    <w:p w14:paraId="23FF5874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Potvrda o mjestu prebivališta oba roditelja/skrbnika (ili preslike osobnih iskaznica za oba roditelja), </w:t>
      </w:r>
    </w:p>
    <w:p w14:paraId="15F12153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hAnsi="Times New Roman" w:cs="Arial"/>
          <w:szCs w:val="22"/>
        </w:rPr>
        <w:t>Elektronički zapis o podacima evidentiranim u matičnoj evidenciji HZMO za oba roditelja</w:t>
      </w:r>
    </w:p>
    <w:p w14:paraId="5E98360E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hAnsi="Times New Roman" w:cs="Arial"/>
          <w:szCs w:val="22"/>
        </w:rPr>
        <w:t>Rješenje o statusu invalida iz Domovinskog rata roditelja</w:t>
      </w:r>
    </w:p>
    <w:p w14:paraId="105EAD2D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hAnsi="Times New Roman"/>
        </w:rPr>
        <w:t xml:space="preserve"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vještačenja- </w:t>
      </w:r>
      <w:r>
        <w:rPr>
          <w:rFonts w:ascii="Times New Roman" w:hAnsi="Times New Roman" w:cs="Times New Roman"/>
        </w:rPr>
        <w:t>Nalaz i mišljenje jedinstvenog tijela vještačenja ili potvrda izabranog pedijatra ili obiteljskog liječnika da je razmjer teškoća u razvoju ili kronične bolesti okvirno u skladu s listom oštećenja funkcionalnih sposobnosti sukladno propisu kojim se uređuje metodologija vještačenja</w:t>
      </w:r>
    </w:p>
    <w:p w14:paraId="1B265504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hAnsi="Times New Roman" w:cs="Arial"/>
          <w:szCs w:val="22"/>
        </w:rPr>
        <w:t>Djeca samohranih roditelja; Djeca jednorodnih obitelji  - Pravomoćna presuda o razvodu braka, rodni list djeteta ne stariji od 3 mjeseca, odluka o roditeljskoj skrbi, izvod iz matice umrlih za drugog roditelja, uvjerenje nadležnog Hrvatskog zavoda z</w:t>
      </w: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a </w:t>
      </w:r>
      <w:r>
        <w:rPr>
          <w:rFonts w:ascii="Times New Roman" w:hAnsi="Times New Roman" w:cs="Arial"/>
          <w:szCs w:val="22"/>
        </w:rPr>
        <w:t>socijalni rad o privremenom uzdržavanju ili druga isprava kojom se dokazuje da roditelj sam skrbi i uzdržava dijete</w:t>
      </w:r>
    </w:p>
    <w:p w14:paraId="289840BD" w14:textId="77777777" w:rsidR="00E70190" w:rsidRDefault="00E70190" w:rsidP="00E7019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hAnsi="Times New Roman" w:cs="Arial"/>
          <w:szCs w:val="22"/>
        </w:rPr>
        <w:t>Djeca osoba s invaliditetom- Izvadak iz Registra osoba s invaliditetom</w:t>
      </w:r>
    </w:p>
    <w:p w14:paraId="73F854AB" w14:textId="77777777" w:rsidR="00E70190" w:rsidRDefault="00E70190" w:rsidP="00E70190">
      <w:pPr>
        <w:pStyle w:val="Standard"/>
        <w:widowControl w:val="0"/>
        <w:numPr>
          <w:ilvl w:val="0"/>
          <w:numId w:val="2"/>
        </w:numPr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Djeca koja su ostvarila pravo na socijalnu uslugu smještaja u udomiteljskim obiteljima- Preslika rješenja da je dijete u udomiteljskoj obitelji</w:t>
      </w:r>
    </w:p>
    <w:p w14:paraId="18D5254D" w14:textId="77777777" w:rsidR="00E70190" w:rsidRDefault="00E70190" w:rsidP="00E70190">
      <w:pPr>
        <w:pStyle w:val="Standard"/>
        <w:widowControl w:val="0"/>
        <w:numPr>
          <w:ilvl w:val="0"/>
          <w:numId w:val="2"/>
        </w:numPr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Djeca roditelja koji primaju doplatak za djecu ili roditelja korisnika zajamčene </w:t>
      </w:r>
      <w:r>
        <w:rPr>
          <w:rFonts w:ascii="Times New Roman" w:hAnsi="Times New Roman" w:cs="Arial"/>
          <w:szCs w:val="22"/>
        </w:rPr>
        <w:lastRenderedPageBreak/>
        <w:t>minimalne naknade-Rješenje o pravima na doplatak za djecu, rješenja roditelja korisnika zajamčene minimalne naknade.</w:t>
      </w:r>
    </w:p>
    <w:p w14:paraId="4404B425" w14:textId="77777777" w:rsidR="00E70190" w:rsidRDefault="00E70190" w:rsidP="00E70190">
      <w:pPr>
        <w:pStyle w:val="Standard"/>
        <w:widowControl w:val="0"/>
        <w:numPr>
          <w:ilvl w:val="0"/>
          <w:numId w:val="2"/>
        </w:numPr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Djeca čija su brat ili sestra korisnici Vrtića- Potvrda dječjeg vrtića</w:t>
      </w:r>
    </w:p>
    <w:p w14:paraId="037FB9A0" w14:textId="77777777" w:rsidR="00E70190" w:rsidRDefault="00E70190" w:rsidP="00E70190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hAnsi="Times New Roman" w:cs="Times New Roman"/>
        </w:rPr>
        <w:t>Dijete roditelja koji ima status roditelja-njegovatelja a drugi je zaposlen - elektronički zapis o podacima evidentiranim u matičnoj evidenciji HZMO i rješenje o statusu roditelja njegovatelja</w:t>
      </w:r>
    </w:p>
    <w:p w14:paraId="5600DBDB" w14:textId="77777777" w:rsidR="00E70190" w:rsidRDefault="00E70190" w:rsidP="00E70190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hr-HR"/>
        </w:rPr>
      </w:pPr>
      <w:r>
        <w:rPr>
          <w:rFonts w:ascii="Times New Roman" w:hAnsi="Times New Roman" w:cs="Times New Roman"/>
        </w:rPr>
        <w:t>Cjepni karton djeteta</w:t>
      </w:r>
    </w:p>
    <w:p w14:paraId="79FF4B41" w14:textId="77777777" w:rsidR="00E70190" w:rsidRDefault="00E70190" w:rsidP="00E70190">
      <w:pPr>
        <w:pStyle w:val="Standard"/>
        <w:widowControl w:val="0"/>
        <w:numPr>
          <w:ilvl w:val="0"/>
          <w:numId w:val="2"/>
        </w:numPr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Times New Roman"/>
        </w:rPr>
        <w:t>Dijete čiji je jedan roditelj redoviti student, učenik ili umirovljenik, a drugi je zaposlen- elektronički zapis o podacima evidentiranim u matičnoj evidenciji HZMO i potvrda o statusu redovitog studenta ili učenika odnosno potvrda o korištenju prava iz mirovinskog osiguranja</w:t>
      </w:r>
      <w:bookmarkStart w:id="0" w:name="RANGE!C5"/>
      <w:bookmarkEnd w:id="0"/>
    </w:p>
    <w:p w14:paraId="51F6EFA1" w14:textId="77777777" w:rsidR="00E70190" w:rsidRDefault="00E70190" w:rsidP="00E70190">
      <w:pPr>
        <w:pStyle w:val="Standard"/>
        <w:widowControl w:val="0"/>
        <w:numPr>
          <w:ilvl w:val="0"/>
          <w:numId w:val="2"/>
        </w:numPr>
        <w:jc w:val="both"/>
        <w:rPr>
          <w:rFonts w:ascii="Times New Roman" w:hAnsi="Times New Roman" w:cs="Arial"/>
          <w:szCs w:val="22"/>
          <w14:ligatures w14:val="none"/>
        </w:rPr>
      </w:pPr>
      <w:r>
        <w:rPr>
          <w:rFonts w:ascii="Times New Roman" w:hAnsi="Times New Roman" w:cs="Times New Roman"/>
        </w:rPr>
        <w:t>Dijete čiji su roditelji redovni studenti ili učenici- potvrde o statusu redovitog studenta ili učenika</w:t>
      </w:r>
    </w:p>
    <w:p w14:paraId="0953C670" w14:textId="77777777" w:rsidR="00E70190" w:rsidRDefault="00E70190" w:rsidP="00E70190">
      <w:pPr>
        <w:pStyle w:val="Standard"/>
        <w:widowControl w:val="0"/>
        <w:jc w:val="both"/>
        <w:rPr>
          <w:rFonts w:ascii="Times New Roman" w:hAnsi="Times New Roman" w:cs="Arial"/>
          <w:szCs w:val="22"/>
        </w:rPr>
      </w:pPr>
    </w:p>
    <w:p w14:paraId="6DF06D15" w14:textId="77777777" w:rsidR="00E70190" w:rsidRDefault="00E70190" w:rsidP="00E70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Napomena:</w:t>
      </w:r>
    </w:p>
    <w:p w14:paraId="3B95B9E3" w14:textId="77777777" w:rsidR="00E70190" w:rsidRDefault="00E70190" w:rsidP="00E70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Sva dokumentacija koja se predaje ne smije biti starija od 30 dana.</w:t>
      </w:r>
    </w:p>
    <w:p w14:paraId="7A090BA8" w14:textId="77777777" w:rsidR="00E70190" w:rsidRDefault="00E70190" w:rsidP="00E70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113633" w14:textId="77777777" w:rsidR="00E70190" w:rsidRDefault="00E70190" w:rsidP="00E701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Zahtjev za upis podnosi se putem e-maila </w:t>
      </w:r>
      <w:hyperlink r:id="rId5" w:history="1">
        <w:r>
          <w:rPr>
            <w:rStyle w:val="Hiperveza"/>
            <w:rFonts w:ascii="Times New Roman" w:eastAsia="Times New Roman" w:hAnsi="Times New Roman" w:cs="Times New Roman"/>
            <w:kern w:val="0"/>
            <w:sz w:val="23"/>
            <w:szCs w:val="23"/>
            <w14:ligatures w14:val="none"/>
          </w:rPr>
          <w:t>info@vrtic-vrtuljak-marcana.hr</w:t>
        </w:r>
      </w:hyperlink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 ili poštom na adresu: 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Dječji vrtić “Vrtuljak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 166A, 52206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.</w:t>
      </w:r>
    </w:p>
    <w:p w14:paraId="57591A44" w14:textId="77777777" w:rsidR="00E70190" w:rsidRDefault="00E70190" w:rsidP="00E70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</w:p>
    <w:p w14:paraId="10519772" w14:textId="77777777" w:rsidR="00E70190" w:rsidRDefault="00E70190" w:rsidP="00E70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Odluka o rezultatima upisa bi će objavljena na oglasnoj ploči i na službenoj stranici Dječjeg vrtića Vrtuljak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Marčana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>www.vrtic-vrtuljak-marcana.hr</w:t>
      </w:r>
    </w:p>
    <w:p w14:paraId="252BA3BE" w14:textId="77777777" w:rsidR="00E70190" w:rsidRDefault="00E70190" w:rsidP="00E70190">
      <w:pPr>
        <w:spacing w:after="0" w:line="256" w:lineRule="auto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</w:p>
    <w:p w14:paraId="163573C3" w14:textId="77777777" w:rsidR="00E70190" w:rsidRDefault="00E70190" w:rsidP="00E70190">
      <w:pPr>
        <w:spacing w:after="0" w:line="256" w:lineRule="auto"/>
        <w:jc w:val="right"/>
        <w:rPr>
          <w:rFonts w:ascii="Times New Roman" w:eastAsia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sz w:val="22"/>
          <w:szCs w:val="22"/>
          <w14:ligatures w14:val="none"/>
        </w:rPr>
        <w:t xml:space="preserve">Predsjednica Upravnog vijeća </w:t>
      </w:r>
    </w:p>
    <w:p w14:paraId="1BA6BB1C" w14:textId="77777777" w:rsidR="00E70190" w:rsidRDefault="00E70190" w:rsidP="00E70190">
      <w:pPr>
        <w:spacing w:line="256" w:lineRule="auto"/>
        <w:jc w:val="right"/>
        <w:rPr>
          <w:rFonts w:ascii="Calibri" w:eastAsia="Times New Roman" w:hAnsi="Calibri" w:cs="Times New Roman"/>
          <w:sz w:val="22"/>
          <w:szCs w:val="22"/>
          <w14:ligatures w14:val="none"/>
        </w:rPr>
      </w:pPr>
      <w:proofErr w:type="spellStart"/>
      <w:r>
        <w:rPr>
          <w:rFonts w:ascii="Calibri" w:eastAsia="Times New Roman" w:hAnsi="Calibri" w:cs="Times New Roman"/>
          <w:sz w:val="22"/>
          <w:szCs w:val="22"/>
          <w14:ligatures w14:val="none"/>
        </w:rPr>
        <w:t>Fabrizia</w:t>
      </w:r>
      <w:proofErr w:type="spellEnd"/>
      <w:r>
        <w:rPr>
          <w:rFonts w:ascii="Calibri" w:eastAsia="Times New Roman" w:hAnsi="Calibri" w:cs="Times New Roman"/>
          <w:sz w:val="22"/>
          <w:szCs w:val="22"/>
          <w14:ligatures w14:val="none"/>
        </w:rPr>
        <w:t xml:space="preserve"> </w:t>
      </w:r>
      <w:proofErr w:type="spellStart"/>
      <w:r>
        <w:rPr>
          <w:rFonts w:ascii="Calibri" w:eastAsia="Times New Roman" w:hAnsi="Calibri" w:cs="Times New Roman"/>
          <w:sz w:val="22"/>
          <w:szCs w:val="22"/>
          <w14:ligatures w14:val="none"/>
        </w:rPr>
        <w:t>percan</w:t>
      </w:r>
      <w:proofErr w:type="spellEnd"/>
    </w:p>
    <w:p w14:paraId="6664EEA5" w14:textId="77777777" w:rsidR="00E70190" w:rsidRDefault="00E70190" w:rsidP="00E70190">
      <w:pPr>
        <w:spacing w:line="256" w:lineRule="auto"/>
        <w:rPr>
          <w:rFonts w:ascii="Calibri" w:eastAsia="Times New Roman" w:hAnsi="Calibri" w:cs="Times New Roman"/>
          <w:sz w:val="22"/>
          <w:szCs w:val="22"/>
          <w14:ligatures w14:val="none"/>
        </w:rPr>
      </w:pPr>
    </w:p>
    <w:p w14:paraId="4924291A" w14:textId="77777777" w:rsidR="00E70190" w:rsidRDefault="00E70190" w:rsidP="00E70190"/>
    <w:p w14:paraId="2CB3F43E" w14:textId="77777777" w:rsidR="00BE36C7" w:rsidRDefault="00BE36C7"/>
    <w:p w14:paraId="09F6E0AB" w14:textId="77777777" w:rsidR="005D2975" w:rsidRDefault="005D2975"/>
    <w:sectPr w:rsidR="005D2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 Black">
    <w:altName w:val="Cambria"/>
    <w:charset w:val="00"/>
    <w:family w:val="roman"/>
    <w:pitch w:val="variable"/>
    <w:sig w:usb0="20000287" w:usb1="02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40D1E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BD3836"/>
    <w:multiLevelType w:val="hybridMultilevel"/>
    <w:tmpl w:val="FFFFFFFF"/>
    <w:lvl w:ilvl="0" w:tplc="F7368598">
      <w:start w:val="1"/>
      <w:numFmt w:val="bullet"/>
      <w:lvlText w:val="-"/>
      <w:lvlJc w:val="left"/>
      <w:pPr>
        <w:ind w:left="927" w:hanging="360"/>
      </w:pPr>
      <w:rPr>
        <w:rFonts w:ascii="Source Serif Pro Black" w:hAnsi="Source Serif Pro Black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37238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676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90"/>
    <w:rsid w:val="0013389A"/>
    <w:rsid w:val="005D11B9"/>
    <w:rsid w:val="005D2975"/>
    <w:rsid w:val="0088172D"/>
    <w:rsid w:val="00BE3411"/>
    <w:rsid w:val="00BE36C7"/>
    <w:rsid w:val="00D51E75"/>
    <w:rsid w:val="00E70190"/>
    <w:rsid w:val="00F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FB85"/>
  <w15:chartTrackingRefBased/>
  <w15:docId w15:val="{0349ADDB-4E64-4422-8DD2-4DD1DD50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90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E70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0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0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0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0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0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0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0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0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0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0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0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01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01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01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01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01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01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0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0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0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0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01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01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01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0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01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019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E70190"/>
    <w:rPr>
      <w:color w:val="467886" w:themeColor="hyperlink"/>
      <w:u w:val="single"/>
    </w:rPr>
  </w:style>
  <w:style w:type="paragraph" w:customStyle="1" w:styleId="Standard">
    <w:name w:val="Standard"/>
    <w:rsid w:val="00E70190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rtic-vrtuljak-marca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Vrtuljak</dc:creator>
  <cp:keywords/>
  <dc:description/>
  <cp:lastModifiedBy>Klara Vrtuljak</cp:lastModifiedBy>
  <cp:revision>4</cp:revision>
  <dcterms:created xsi:type="dcterms:W3CDTF">2026-05-18T07:20:00Z</dcterms:created>
  <dcterms:modified xsi:type="dcterms:W3CDTF">2026-05-18T07:25:00Z</dcterms:modified>
</cp:coreProperties>
</file>