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AEB6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DJEČJI VRTIĆ „VRTULJAK MARČANA“</w:t>
      </w:r>
    </w:p>
    <w:p w14:paraId="56BE32E4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Marčana 166A, 52206 Marčana</w:t>
      </w:r>
    </w:p>
    <w:p w14:paraId="59B32633" w14:textId="4358C558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bookmarkStart w:id="0" w:name="_Hlk72311846"/>
      <w:bookmarkEnd w:id="0"/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KLASA: 112-01/2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6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-01/0</w:t>
      </w:r>
      <w:r w:rsidR="002E235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5</w:t>
      </w:r>
    </w:p>
    <w:p w14:paraId="48CD5668" w14:textId="04E446A4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URBROJ: 2163-26-05-54-28-2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6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-0</w:t>
      </w:r>
      <w:r w:rsidR="002E235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2</w:t>
      </w:r>
    </w:p>
    <w:p w14:paraId="0878B27F" w14:textId="3BD39BCA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Marčana, </w:t>
      </w: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19</w:t>
      </w:r>
      <w:r w:rsidRPr="0090217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kolovoz</w:t>
      </w:r>
      <w:r w:rsidRPr="0090217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2025.</w:t>
      </w:r>
    </w:p>
    <w:p w14:paraId="19645608" w14:textId="21F914F6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temelju članka.</w:t>
      </w:r>
      <w:r w:rsidRPr="00902174"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  <w:t xml:space="preserve"> </w:t>
      </w: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26. Zakona o predškolskom odgoju i obrazovanju (“Narodne novine” broj 10/97, 107/07, 94/13, 98/19, </w:t>
      </w:r>
      <w:r w:rsidRPr="0090217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57/22, 101/23</w:t>
      </w:r>
      <w:r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, 145/23,145/24,146/25 i 22/26</w:t>
      </w:r>
      <w:r w:rsidRPr="0090217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),</w:t>
      </w: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Upravno vijeće Dječjeg vrtića Vrtuljak Marčana raspisuje</w:t>
      </w:r>
    </w:p>
    <w:p w14:paraId="3945249C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C9A34E3" w14:textId="77777777" w:rsidR="00902174" w:rsidRPr="00902174" w:rsidRDefault="00902174" w:rsidP="0090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N A T J E Č A  J</w:t>
      </w:r>
    </w:p>
    <w:p w14:paraId="32EBB57E" w14:textId="77777777" w:rsidR="00902174" w:rsidRPr="00902174" w:rsidRDefault="00902174" w:rsidP="0090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za prijem radnika na radno mjesto</w:t>
      </w:r>
    </w:p>
    <w:p w14:paraId="179E7220" w14:textId="77777777" w:rsidR="00902174" w:rsidRPr="00902174" w:rsidRDefault="00902174" w:rsidP="0090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348CF6D0" w14:textId="77E27A19" w:rsidR="00902174" w:rsidRDefault="00902174" w:rsidP="0090217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SPREMAČ/ICA -</w:t>
      </w:r>
      <w:r w:rsidRPr="0090217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1 izvršitelja</w:t>
      </w:r>
      <w:r w:rsidRPr="0090217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(m/ž) 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na određeno puno radno vrijeme</w:t>
      </w:r>
      <w:r w:rsidR="00355EF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do 31. kolovoza 2027.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</w:t>
      </w:r>
      <w:r w:rsidR="00355EF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u Područnom odjeljenju Rakalj (smjenski rad)</w:t>
      </w:r>
    </w:p>
    <w:p w14:paraId="0E6E4F04" w14:textId="77777777" w:rsidR="00902174" w:rsidRPr="00902174" w:rsidRDefault="00902174" w:rsidP="0090217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14B7647" w14:textId="38D9F9EF" w:rsidR="00902174" w:rsidRPr="00902174" w:rsidRDefault="00902174" w:rsidP="00902174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3"/>
          <w:szCs w:val="23"/>
          <w:lang w:eastAsia="zh-CN" w:bidi="hi-IN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Kandidati moraju ispunjavati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slijedeće</w:t>
      </w:r>
      <w:r w:rsidRPr="009021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uvjete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  <w:r w:rsidRPr="009021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27056E37" w14:textId="77777777" w:rsidR="00902174" w:rsidRPr="00902174" w:rsidRDefault="00902174" w:rsidP="009021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620774" w14:textId="77777777" w:rsidR="00902174" w:rsidRPr="00902174" w:rsidRDefault="00902174" w:rsidP="009021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Radni odnos u dječjem vrtiću ne može zasnovati osoba koja ima zapreke iz članka 25. Zakona o predškolskom odgoju i obrazovanju.</w:t>
      </w:r>
    </w:p>
    <w:p w14:paraId="49C4ADF4" w14:textId="77777777" w:rsidR="00902174" w:rsidRPr="00902174" w:rsidRDefault="00902174" w:rsidP="009021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952480E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Uz  vlastoručno potpisanu  pisanu zamolbu kandidati su dužni priložiti sljedeću dokumentaciju, u presliku:</w:t>
      </w:r>
    </w:p>
    <w:p w14:paraId="04A2EF78" w14:textId="71485E3D" w:rsidR="00902174" w:rsidRPr="00902174" w:rsidRDefault="00902174" w:rsidP="0090217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</w:t>
      </w: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ivotopis,</w:t>
      </w:r>
    </w:p>
    <w:p w14:paraId="79C992C6" w14:textId="649F41FE" w:rsidR="00902174" w:rsidRPr="00902174" w:rsidRDefault="00902174" w:rsidP="0090217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Svjedodžbu o završenoj školi</w:t>
      </w:r>
    </w:p>
    <w:p w14:paraId="4510C15F" w14:textId="20A63A70" w:rsidR="00902174" w:rsidRDefault="00902174" w:rsidP="009021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lektronički zapis od HZMO,</w:t>
      </w:r>
    </w:p>
    <w:p w14:paraId="7AD96123" w14:textId="2C7997C3" w:rsidR="00902174" w:rsidRDefault="00902174" w:rsidP="009021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</w:t>
      </w:r>
    </w:p>
    <w:p w14:paraId="41FD7D64" w14:textId="01E00740" w:rsidR="00902174" w:rsidRPr="00902174" w:rsidRDefault="00902174" w:rsidP="009021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rodnog lista</w:t>
      </w:r>
    </w:p>
    <w:p w14:paraId="2ED734B3" w14:textId="77777777" w:rsidR="00902174" w:rsidRPr="00902174" w:rsidRDefault="00902174" w:rsidP="009021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uvjerenje o zdravstvenoj sposobnosti radnika (prilikom eventualnog zaposlenja kandidata poslodavac utvrđuje zdravstvenu sposobnost radnika),</w:t>
      </w:r>
    </w:p>
    <w:p w14:paraId="110D930B" w14:textId="6BC0707B" w:rsidR="00902174" w:rsidRDefault="00902174" w:rsidP="00902174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nepostojanju zapreka za zasnivanje radnog odnosa sukladno članku 25. Zakona o predškolskom odgoju i obrazovanju (NN10/98, 107/07, 94/13,98/19,57/22,101/23</w:t>
      </w:r>
      <w:r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,145/23,145/24,146/25i 22/26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 :</w:t>
      </w:r>
    </w:p>
    <w:p w14:paraId="615D6D40" w14:textId="3F93BD43" w:rsidR="005322C7" w:rsidRPr="00726D56" w:rsidRDefault="005322C7" w:rsidP="005322C7">
      <w:pPr>
        <w:pStyle w:val="StandardWeb"/>
        <w:numPr>
          <w:ilvl w:val="0"/>
          <w:numId w:val="5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58352AE8" w14:textId="3DE9EE91" w:rsidR="005322C7" w:rsidRPr="00726D56" w:rsidRDefault="005322C7" w:rsidP="005322C7">
      <w:pPr>
        <w:pStyle w:val="StandardWeb"/>
        <w:numPr>
          <w:ilvl w:val="0"/>
          <w:numId w:val="5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0ABBED63" w14:textId="2C2DD1B5" w:rsidR="005322C7" w:rsidRPr="00726D56" w:rsidRDefault="005322C7" w:rsidP="005322C7">
      <w:pPr>
        <w:pStyle w:val="StandardWeb"/>
        <w:numPr>
          <w:ilvl w:val="0"/>
          <w:numId w:val="5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668EA00A" w14:textId="46C49C6A" w:rsidR="005322C7" w:rsidRPr="005322C7" w:rsidRDefault="005322C7" w:rsidP="005322C7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322C7">
        <w:rPr>
          <w:rFonts w:ascii="Times New Roman" w:hAnsi="Times New Roman" w:cs="Times New Roman"/>
        </w:rPr>
        <w:t>potvrdu nadležnog suda da kandidatu nije izrečena mjera za zaštitu osobnih prava i dobrobiti djeteta iz članka 25. Zakona o predškolskom odgoju i obrazovanju (NN 10/97, 107/07, 94/13, 98/19, 57/22, 101/23, 22/26)  ne starije od dana objave natječaja.</w:t>
      </w:r>
    </w:p>
    <w:p w14:paraId="733D95D0" w14:textId="26333895" w:rsidR="00902174" w:rsidRPr="00902174" w:rsidRDefault="00902174" w:rsidP="005322C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88A5267" w14:textId="77777777" w:rsidR="00902174" w:rsidRPr="00902174" w:rsidRDefault="00902174" w:rsidP="009021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6D882862" w14:textId="77777777" w:rsidR="00902174" w:rsidRPr="00902174" w:rsidRDefault="00902174" w:rsidP="009021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DB4EACE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0A0CED4" w14:textId="77777777" w:rsidR="00902174" w:rsidRPr="00902174" w:rsidRDefault="00902174" w:rsidP="009021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42B8DBB" w14:textId="77777777" w:rsidR="00902174" w:rsidRPr="00902174" w:rsidRDefault="00902174" w:rsidP="009021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55E91C4B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AEF4F85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79CA9F31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6D4A20FF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4FE0BCC3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BB674DB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21ADE49B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color w:val="5B9BD5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priložiti sve potrebne dokaze dostupne na poveznici ministarstva hrvatskih branitelja </w:t>
      </w:r>
      <w:hyperlink r:id="rId5" w:history="1">
        <w:r w:rsidRPr="00902174">
          <w:rPr>
            <w:rFonts w:ascii="Times New Roman" w:eastAsia="Times New Roman" w:hAnsi="Times New Roman" w:cs="Times New Roman"/>
            <w:color w:val="0563C1"/>
            <w:kern w:val="0"/>
            <w:u w:val="single"/>
            <w:lang w:eastAsia="hr-HR"/>
            <w14:ligatures w14:val="none"/>
          </w:rPr>
          <w:t>https://branitelji.gov.hr/zaposljavanje-843/843</w:t>
        </w:r>
      </w:hyperlink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hyperlink r:id="rId6" w:history="1">
        <w:r w:rsidRPr="00902174">
          <w:rPr>
            <w:rFonts w:ascii="Verdana" w:eastAsia="Times New Roman" w:hAnsi="Verdana" w:cs="Arial"/>
            <w:color w:val="5B9BD5"/>
            <w:kern w:val="0"/>
            <w:sz w:val="20"/>
            <w:szCs w:val="22"/>
            <w:u w:val="single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2727C947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color w:val="5B9BD5"/>
          <w:kern w:val="0"/>
          <w:lang w:eastAsia="hr-HR"/>
          <w14:ligatures w14:val="none"/>
        </w:rPr>
      </w:pPr>
    </w:p>
    <w:p w14:paraId="3C6180C2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039575C3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17D360CE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33583B2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902174">
          <w:rPr>
            <w:rFonts w:ascii="Times New Roman" w:eastAsia="Times New Roman" w:hAnsi="Times New Roman" w:cs="Times New Roman"/>
            <w:color w:val="0563C1"/>
            <w:kern w:val="0"/>
            <w:u w:val="single"/>
            <w:lang w:eastAsia="hr-HR"/>
            <w14:ligatures w14:val="none"/>
          </w:rPr>
          <w:t>https://branitelji.gov.hr/zaposljavanje-843/843</w:t>
        </w:r>
      </w:hyperlink>
    </w:p>
    <w:p w14:paraId="570A1ABB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02174">
          <w:rPr>
            <w:rFonts w:ascii="Verdana" w:eastAsia="Times New Roman" w:hAnsi="Verdana" w:cs="Arial"/>
            <w:color w:val="5B9BD5"/>
            <w:kern w:val="0"/>
            <w:sz w:val="20"/>
            <w:szCs w:val="22"/>
            <w:u w:val="single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C9FA634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B7FF9E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54D62B5C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74A55E5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dokumentacijom, u zatvorenoj  omotnici s naznakom</w:t>
      </w:r>
    </w:p>
    <w:p w14:paraId="39CDF421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“</w:t>
      </w:r>
      <w:r w:rsidRPr="0090217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ZA NATJEČAJ- SPREMAČ/ICA“</w:t>
      </w: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potrebno je dostaviti poštom na adresu </w:t>
      </w:r>
    </w:p>
    <w:p w14:paraId="2D1B69D6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Dječji vrtić „Vrtuljak Marčana“, </w:t>
      </w:r>
    </w:p>
    <w:p w14:paraId="0FB7F409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lastRenderedPageBreak/>
        <w:t>Marčana 166A, 52206 Marčana.</w:t>
      </w:r>
    </w:p>
    <w:p w14:paraId="1F19C714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i/ili nepravovremene prijave neće se razmatrati.</w:t>
      </w: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</w:r>
    </w:p>
    <w:p w14:paraId="3AF6FA85" w14:textId="77777777" w:rsidR="00902174" w:rsidRPr="00902174" w:rsidRDefault="00902174" w:rsidP="00EC35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Prilikom zapošljavanja oba spola su u ravnopravnom položaju.</w:t>
      </w:r>
    </w:p>
    <w:p w14:paraId="2FF59942" w14:textId="77777777" w:rsidR="00902174" w:rsidRPr="00902174" w:rsidRDefault="00902174" w:rsidP="00EC3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Prijave dostaviti poštom u roku od 8 dana od dana objave natječaja.</w:t>
      </w:r>
    </w:p>
    <w:p w14:paraId="7C0543C0" w14:textId="4BF03529" w:rsidR="00902174" w:rsidRDefault="00902174" w:rsidP="00EC3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0217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Natječaj je objavljen dana </w:t>
      </w:r>
      <w:r w:rsidR="00355EF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16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. </w:t>
      </w:r>
      <w:r w:rsidR="00355EF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rujna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202</w:t>
      </w:r>
      <w:r w:rsidR="005322C7" w:rsidRPr="005322C7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6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. i traje do </w:t>
      </w:r>
      <w:r w:rsidR="00355EF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24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. </w:t>
      </w:r>
      <w:r w:rsidR="00355EF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rujna</w:t>
      </w:r>
      <w:r w:rsidRPr="0090217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202</w:t>
      </w:r>
      <w:r w:rsidR="005322C7" w:rsidRPr="005322C7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6</w:t>
      </w:r>
      <w:r w:rsidRPr="0090217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 godine.</w:t>
      </w:r>
    </w:p>
    <w:p w14:paraId="32C807D0" w14:textId="40602891" w:rsidR="005322C7" w:rsidRDefault="005322C7" w:rsidP="00EC3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Prijavom na ovaj natječaj kandidat potvrđuje da je upoznat s pravnim temeljem prikupljanja osobnih pod</w:t>
      </w:r>
      <w:r w:rsidR="00EC3585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</w:t>
      </w: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taka i njegove svrhe, kao i zaštiti nji</w:t>
      </w:r>
      <w:r w:rsidR="00EC3585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hova čuvanja, te njihovim pravima, a sve u skladu s Uredbom (EU) broja 2016/679 Europskog parlamenta i vijeća od dana 27. travnja 2016. godine o zašiti pojedinca u vezi s obradom osobnih podataka i o slobodnom kretanju takvih podataka.</w:t>
      </w:r>
    </w:p>
    <w:p w14:paraId="558F35F1" w14:textId="63CFC6E4" w:rsidR="00EC3585" w:rsidRDefault="00EC3585" w:rsidP="00EC3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Kandidat prijavom na ovaj natječaj daje suglasnost Dječjem vrtiću „Vrtuljak Marčana“na prikupljanje i obradu svojih osobnih podataka u svrhe natječajnog postupka kao i suglasnost za objavu istih na web stranici i oglasnoj ploči vrtića kao rezultat natječaja.</w:t>
      </w:r>
    </w:p>
    <w:p w14:paraId="73C4548C" w14:textId="7D5E458D" w:rsidR="00EC3585" w:rsidRPr="00902174" w:rsidRDefault="00EC3585" w:rsidP="00EC3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1052797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DCCBC05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5608DF" w14:textId="77777777" w:rsidR="00902174" w:rsidRPr="00902174" w:rsidRDefault="00902174" w:rsidP="009021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543659" w14:textId="77777777" w:rsidR="00BE36C7" w:rsidRDefault="00BE36C7"/>
    <w:sectPr w:rsidR="00BE36C7" w:rsidSect="00902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82975"/>
    <w:multiLevelType w:val="hybridMultilevel"/>
    <w:tmpl w:val="44500472"/>
    <w:lvl w:ilvl="0" w:tplc="003AE74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42A78F2"/>
    <w:multiLevelType w:val="hybridMultilevel"/>
    <w:tmpl w:val="FB50C6B4"/>
    <w:lvl w:ilvl="0" w:tplc="E5F0C1F2">
      <w:start w:val="7"/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58200690"/>
    <w:multiLevelType w:val="hybridMultilevel"/>
    <w:tmpl w:val="0CC06FB6"/>
    <w:lvl w:ilvl="0" w:tplc="74041904">
      <w:start w:val="7"/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666F0688"/>
    <w:multiLevelType w:val="hybridMultilevel"/>
    <w:tmpl w:val="7C4CD41C"/>
    <w:lvl w:ilvl="0" w:tplc="58EE2F92">
      <w:start w:val="7"/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9713789">
    <w:abstractNumId w:val="0"/>
  </w:num>
  <w:num w:numId="2" w16cid:durableId="189690561">
    <w:abstractNumId w:val="3"/>
  </w:num>
  <w:num w:numId="3" w16cid:durableId="1204826866">
    <w:abstractNumId w:val="2"/>
  </w:num>
  <w:num w:numId="4" w16cid:durableId="140590899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7190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174"/>
    <w:rsid w:val="002E2354"/>
    <w:rsid w:val="00355EF9"/>
    <w:rsid w:val="0049529A"/>
    <w:rsid w:val="005322C7"/>
    <w:rsid w:val="00701AC1"/>
    <w:rsid w:val="008D10AD"/>
    <w:rsid w:val="00902174"/>
    <w:rsid w:val="00BE3411"/>
    <w:rsid w:val="00BE36C7"/>
    <w:rsid w:val="00EC3585"/>
    <w:rsid w:val="00F4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DB216"/>
  <w15:chartTrackingRefBased/>
  <w15:docId w15:val="{F0F2F7F7-A782-4949-9657-1BF87DD7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02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02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02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02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02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02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02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02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02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02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02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02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0217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0217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021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0217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021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021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02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02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02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02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02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0217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0217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0217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02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0217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02174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53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Vrtuljak</dc:creator>
  <cp:keywords/>
  <dc:description/>
  <cp:lastModifiedBy>Klara Vrtuljak</cp:lastModifiedBy>
  <cp:revision>5</cp:revision>
  <dcterms:created xsi:type="dcterms:W3CDTF">2026-08-19T08:12:00Z</dcterms:created>
  <dcterms:modified xsi:type="dcterms:W3CDTF">2026-09-15T06:32:00Z</dcterms:modified>
</cp:coreProperties>
</file>